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D45C32" w:rsidP="00D45C32" w:rsidRDefault="00D45C32" w14:paraId="0CDD190F" w14:textId="19171BEF">
      <w:pPr>
        <w:spacing w:after="0" w:line="240" w:lineRule="auto"/>
        <w:ind w:firstLine="720"/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</w:pPr>
    </w:p>
    <w:p w:rsidR="00D45C32" w:rsidP="00D45C32" w:rsidRDefault="00D45C32" w14:paraId="26975E3E" w14:textId="56A37F08">
      <w:pPr>
        <w:spacing w:after="0" w:line="240" w:lineRule="auto"/>
        <w:ind w:firstLine="720"/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</w:pP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>Musicon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>is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 xml:space="preserve"> a mini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>sound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 xml:space="preserve"> lab, a musical </w:t>
      </w:r>
      <w:proofErr w:type="spellStart"/>
      <w:r w:rsidR="00DA171A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>abacus</w:t>
      </w:r>
      <w:proofErr w:type="spellEnd"/>
      <w:r w:rsidR="00DA171A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 xml:space="preserve">and a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>project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>space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 xml:space="preserve"> –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>all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eastAsia="pl-PL"/>
        </w:rPr>
        <w:t xml:space="preserve"> in one. </w:t>
      </w:r>
      <w:r w:rsidRPr="00D45C32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This </w:t>
      </w:r>
      <w:proofErr w:type="spellStart"/>
      <w:r w:rsidRPr="00D45C32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unique</w:t>
      </w:r>
      <w:proofErr w:type="spellEnd"/>
      <w:r w:rsidRPr="00D45C32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Pr="00D45C32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device</w:t>
      </w:r>
      <w:proofErr w:type="spellEnd"/>
      <w:r w:rsidRPr="00D45C32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Pr="00D45C32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has</w:t>
      </w:r>
      <w:proofErr w:type="spellEnd"/>
      <w:r w:rsidRPr="00D45C32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Pr="00D45C32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been</w:t>
      </w:r>
      <w:proofErr w:type="spellEnd"/>
      <w:r w:rsidRPr="00D45C32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Pr="00D45C32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designed</w:t>
      </w:r>
      <w:proofErr w:type="spellEnd"/>
      <w:r w:rsidRPr="00D45C32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="00DA171A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to</w:t>
      </w:r>
      <w:proofErr w:type="spellEnd"/>
      <w:r w:rsidR="00DA171A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="00DA171A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give</w:t>
      </w:r>
      <w:proofErr w:type="spellEnd"/>
      <w:r w:rsidR="00DA171A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="00DA171A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children</w:t>
      </w:r>
      <w:proofErr w:type="spellEnd"/>
      <w:r w:rsidR="00DA171A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an </w:t>
      </w:r>
      <w:proofErr w:type="spellStart"/>
      <w:r w:rsidR="00DA171A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opportunity</w:t>
      </w:r>
      <w:proofErr w:type="spellEnd"/>
      <w:r w:rsidR="00DA171A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="00DA171A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to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experience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music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="004D1343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polisensorically</w:t>
      </w:r>
      <w:proofErr w:type="spellEnd"/>
      <w:r w:rsidR="004D1343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and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learn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programming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in a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natural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and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friendly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manner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. In a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world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full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of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screens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,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it’s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important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to </w:t>
      </w:r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ensure</w:t>
      </w:r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kids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have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access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to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attractive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analog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educational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tools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.</w:t>
      </w:r>
      <w:r w:rsidR="00845ECB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</w:p>
    <w:p w:rsidR="00845ECB" w:rsidP="00845ECB" w:rsidRDefault="00845ECB" w14:paraId="69D62847" w14:textId="2B83F7DF">
      <w:pPr>
        <w:spacing w:after="0" w:line="240" w:lineRule="auto"/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</w:pPr>
      <w:r w:rsidRPr="00845ECB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A </w:t>
      </w:r>
      <w:proofErr w:type="spellStart"/>
      <w:r w:rsidRPr="00845ECB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child</w:t>
      </w:r>
      <w:proofErr w:type="spellEnd"/>
      <w:r w:rsidRPr="00845ECB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Pr="00845ECB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who</w:t>
      </w:r>
      <w:proofErr w:type="spellEnd"/>
      <w:r w:rsidRPr="00845ECB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Pr="00845ECB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works</w:t>
      </w:r>
      <w:proofErr w:type="spellEnd"/>
      <w:r w:rsidRPr="00845ECB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Pr="00845ECB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with</w:t>
      </w:r>
      <w:proofErr w:type="spellEnd"/>
      <w:r w:rsidRPr="00845ECB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Pr="00845ECB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Musicon</w:t>
      </w:r>
      <w:proofErr w:type="spellEnd"/>
      <w:r w:rsidRPr="00845ECB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Pr="00845ECB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re</w:t>
      </w:r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covers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their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sense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of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empowerment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,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becomes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a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composer</w:t>
      </w:r>
      <w:proofErr w:type="spellEnd"/>
      <w:r w:rsidR="004D1343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and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desinger</w:t>
      </w:r>
      <w:proofErr w:type="spellEnd"/>
      <w:r w:rsidR="004D1343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;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gets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a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chance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to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analyse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the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outcomes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of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their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work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as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they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r w:rsidR="004D1343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come,</w:t>
      </w:r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to</w:t>
      </w:r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modify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the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outcomes</w:t>
      </w:r>
      <w:proofErr w:type="spellEnd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and </w:t>
      </w:r>
      <w:proofErr w:type="spellStart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independently</w:t>
      </w:r>
      <w:proofErr w:type="spellEnd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decide</w:t>
      </w:r>
      <w:proofErr w:type="spellEnd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="00BC7BF5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if</w:t>
      </w:r>
      <w:proofErr w:type="spellEnd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th</w:t>
      </w:r>
      <w:r w:rsidR="00BC7BF5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e</w:t>
      </w:r>
      <w:proofErr w:type="spellEnd"/>
      <w:r w:rsidR="00BC7BF5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="00BC7BF5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effect</w:t>
      </w:r>
      <w:proofErr w:type="spellEnd"/>
      <w:r w:rsidR="004D1343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match</w:t>
      </w:r>
      <w:r w:rsidR="00BC7BF5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es</w:t>
      </w:r>
      <w:proofErr w:type="spellEnd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their</w:t>
      </w:r>
      <w:proofErr w:type="spellEnd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 xml:space="preserve"> </w:t>
      </w:r>
      <w:proofErr w:type="spellStart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expectations</w:t>
      </w:r>
      <w:proofErr w:type="spellEnd"/>
      <w:r w:rsidR="00A010E6">
        <w:rPr>
          <w:rFonts w:ascii="Arial" w:hAnsi="Arial" w:eastAsia="Times New Roman" w:cs="Arial"/>
          <w:color w:val="000000"/>
          <w:sz w:val="24"/>
          <w:szCs w:val="24"/>
          <w:shd w:val="clear" w:color="auto" w:fill="FFFFFF"/>
          <w:lang w:val="de-DE" w:eastAsia="pl-PL"/>
        </w:rPr>
        <w:t>.</w:t>
      </w:r>
    </w:p>
    <w:p w:rsidRPr="00D45C32" w:rsidR="00633FB8" w:rsidP="00845ECB" w:rsidRDefault="00633FB8" w14:paraId="00C8EE52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pl-PL"/>
        </w:rPr>
      </w:pPr>
    </w:p>
    <w:p w:rsidRPr="00D45C32" w:rsidR="00A010E6" w:rsidP="00D45C32" w:rsidRDefault="0020588C" w14:paraId="4518E595" w14:textId="33D20B34">
      <w:pPr>
        <w:numPr>
          <w:ilvl w:val="0"/>
          <w:numId w:val="1"/>
        </w:numPr>
        <w:spacing w:after="0" w:line="240" w:lineRule="auto"/>
        <w:ind w:left="330"/>
        <w:textAlignment w:val="baseline"/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</w:pPr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Since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the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1st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of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October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we’ve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been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part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of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the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Polish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Pavilion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exhibition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at EXPO2020 in Dubai.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We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are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happy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we’ve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had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the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opportunity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to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go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there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in November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to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play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some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concerts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, do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music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workshops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and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present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ourselves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at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the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EduTech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seminar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.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Our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success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at EXPO2020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proves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that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music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connects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people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and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is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a global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language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.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Musicon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gives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every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user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the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joy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of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music-making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,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from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the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very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first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contact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with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this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creative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>machine</w:t>
      </w:r>
      <w:proofErr w:type="spellEnd"/>
      <w:r w:rsidRPr="612AEB8B" w:rsidR="612AEB8B">
        <w:rPr>
          <w:rFonts w:ascii="Arial" w:hAnsi="Arial" w:eastAsia="Times New Roman" w:cs="Arial"/>
          <w:i w:val="1"/>
          <w:iCs w:val="1"/>
          <w:color w:val="000000" w:themeColor="text1" w:themeTint="FF" w:themeShade="FF"/>
          <w:sz w:val="24"/>
          <w:szCs w:val="24"/>
          <w:lang w:val="de-DE" w:eastAsia="pl-PL"/>
        </w:rPr>
        <w:t xml:space="preserve">. – </w:t>
      </w:r>
      <w:proofErr w:type="spellStart"/>
      <w:r w:rsidRPr="612AEB8B" w:rsidR="612AEB8B">
        <w:rPr>
          <w:rFonts w:ascii="Arial" w:hAnsi="Arial" w:eastAsia="Times New Roman" w:cs="Arial"/>
          <w:color w:val="000000" w:themeColor="text1" w:themeTint="FF" w:themeShade="FF"/>
          <w:sz w:val="24"/>
          <w:szCs w:val="24"/>
          <w:lang w:val="de-DE" w:eastAsia="pl-PL"/>
        </w:rPr>
        <w:t>says</w:t>
      </w:r>
      <w:proofErr w:type="spellEnd"/>
      <w:r w:rsidRPr="612AEB8B" w:rsidR="612AEB8B">
        <w:rPr>
          <w:rFonts w:ascii="Arial" w:hAnsi="Arial" w:eastAsia="Times New Roman" w:cs="Arial"/>
          <w:color w:val="000000" w:themeColor="text1" w:themeTint="FF" w:themeShade="FF"/>
          <w:sz w:val="24"/>
          <w:szCs w:val="24"/>
          <w:lang w:val="de-DE" w:eastAsia="pl-PL"/>
        </w:rPr>
        <w:t xml:space="preserve"> Kamil </w:t>
      </w:r>
      <w:proofErr w:type="spellStart"/>
      <w:r w:rsidRPr="612AEB8B" w:rsidR="612AEB8B">
        <w:rPr>
          <w:rFonts w:ascii="Arial" w:hAnsi="Arial" w:eastAsia="Times New Roman" w:cs="Arial"/>
          <w:color w:val="000000" w:themeColor="text1" w:themeTint="FF" w:themeShade="FF"/>
          <w:sz w:val="24"/>
          <w:szCs w:val="24"/>
          <w:lang w:val="de-DE" w:eastAsia="pl-PL"/>
        </w:rPr>
        <w:t>Laszuk</w:t>
      </w:r>
      <w:proofErr w:type="spellEnd"/>
      <w:r w:rsidRPr="612AEB8B" w:rsidR="612AEB8B">
        <w:rPr>
          <w:rFonts w:ascii="Arial" w:hAnsi="Arial" w:eastAsia="Times New Roman" w:cs="Arial"/>
          <w:color w:val="000000" w:themeColor="text1" w:themeTint="FF" w:themeShade="FF"/>
          <w:sz w:val="24"/>
          <w:szCs w:val="24"/>
          <w:lang w:val="de-DE" w:eastAsia="pl-PL"/>
        </w:rPr>
        <w:t xml:space="preserve">, </w:t>
      </w:r>
      <w:proofErr w:type="spellStart"/>
      <w:r w:rsidRPr="612AEB8B" w:rsidR="612AEB8B">
        <w:rPr>
          <w:rFonts w:ascii="Arial" w:hAnsi="Arial" w:eastAsia="Times New Roman" w:cs="Arial"/>
          <w:color w:val="000000" w:themeColor="text1" w:themeTint="FF" w:themeShade="FF"/>
          <w:sz w:val="24"/>
          <w:szCs w:val="24"/>
          <w:lang w:val="de-DE" w:eastAsia="pl-PL"/>
        </w:rPr>
        <w:t>designer</w:t>
      </w:r>
      <w:proofErr w:type="spellEnd"/>
      <w:r w:rsidRPr="612AEB8B" w:rsidR="612AEB8B">
        <w:rPr>
          <w:rFonts w:ascii="Arial" w:hAnsi="Arial" w:eastAsia="Times New Roman" w:cs="Arial"/>
          <w:color w:val="000000" w:themeColor="text1" w:themeTint="FF" w:themeShade="FF"/>
          <w:sz w:val="24"/>
          <w:szCs w:val="24"/>
          <w:lang w:val="de-DE" w:eastAsia="pl-PL"/>
        </w:rPr>
        <w:t xml:space="preserve"> and </w:t>
      </w:r>
      <w:proofErr w:type="spellStart"/>
      <w:r w:rsidRPr="612AEB8B" w:rsidR="612AEB8B">
        <w:rPr>
          <w:rFonts w:ascii="Arial" w:hAnsi="Arial" w:eastAsia="Times New Roman" w:cs="Arial"/>
          <w:color w:val="000000" w:themeColor="text1" w:themeTint="FF" w:themeShade="FF"/>
          <w:sz w:val="24"/>
          <w:szCs w:val="24"/>
          <w:lang w:val="de-DE" w:eastAsia="pl-PL"/>
        </w:rPr>
        <w:t>maker</w:t>
      </w:r>
      <w:proofErr w:type="spellEnd"/>
      <w:r w:rsidRPr="612AEB8B" w:rsidR="612AEB8B">
        <w:rPr>
          <w:rFonts w:ascii="Arial" w:hAnsi="Arial" w:eastAsia="Times New Roman" w:cs="Arial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color w:val="000000" w:themeColor="text1" w:themeTint="FF" w:themeShade="FF"/>
          <w:sz w:val="24"/>
          <w:szCs w:val="24"/>
          <w:lang w:val="de-DE" w:eastAsia="pl-PL"/>
        </w:rPr>
        <w:t>of</w:t>
      </w:r>
      <w:proofErr w:type="spellEnd"/>
      <w:r w:rsidRPr="612AEB8B" w:rsidR="612AEB8B">
        <w:rPr>
          <w:rFonts w:ascii="Arial" w:hAnsi="Arial" w:eastAsia="Times New Roman" w:cs="Arial"/>
          <w:color w:val="000000" w:themeColor="text1" w:themeTint="FF" w:themeShade="FF"/>
          <w:sz w:val="24"/>
          <w:szCs w:val="24"/>
          <w:lang w:val="de-DE" w:eastAsia="pl-PL"/>
        </w:rPr>
        <w:t xml:space="preserve"> </w:t>
      </w:r>
      <w:proofErr w:type="spellStart"/>
      <w:r w:rsidRPr="612AEB8B" w:rsidR="612AEB8B">
        <w:rPr>
          <w:rFonts w:ascii="Arial" w:hAnsi="Arial" w:eastAsia="Times New Roman" w:cs="Arial"/>
          <w:color w:val="000000" w:themeColor="text1" w:themeTint="FF" w:themeShade="FF"/>
          <w:sz w:val="24"/>
          <w:szCs w:val="24"/>
          <w:lang w:val="de-DE" w:eastAsia="pl-PL"/>
        </w:rPr>
        <w:t>Musicon</w:t>
      </w:r>
      <w:proofErr w:type="spellEnd"/>
      <w:r w:rsidRPr="612AEB8B" w:rsidR="612AEB8B">
        <w:rPr>
          <w:rFonts w:ascii="Arial" w:hAnsi="Arial" w:eastAsia="Times New Roman" w:cs="Arial"/>
          <w:color w:val="000000" w:themeColor="text1" w:themeTint="FF" w:themeShade="FF"/>
          <w:sz w:val="24"/>
          <w:szCs w:val="24"/>
          <w:lang w:val="de-DE" w:eastAsia="pl-PL"/>
        </w:rPr>
        <w:t>.</w:t>
      </w:r>
    </w:p>
    <w:p w:rsidRPr="001B4A82" w:rsidR="00D45C32" w:rsidP="00D45C32" w:rsidRDefault="00D45C32" w14:paraId="0191BAC6" w14:textId="125FB1A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pl-PL"/>
        </w:rPr>
      </w:pPr>
    </w:p>
    <w:p w:rsidRPr="00D45C32" w:rsidR="00A010E6" w:rsidP="00D45C32" w:rsidRDefault="00A010E6" w14:paraId="7C2FC8AE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pl-PL"/>
        </w:rPr>
      </w:pPr>
    </w:p>
    <w:p w:rsidRPr="00D45C32" w:rsidR="00D45C32" w:rsidP="00D45C32" w:rsidRDefault="00D45C32" w14:paraId="4EB6FC1F" w14:textId="3863AA3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hyperlink w:history="1" r:id="rId5">
        <w:r w:rsidR="00A010E6">
          <w:rPr>
            <w:rFonts w:ascii="Arial" w:hAnsi="Arial" w:eastAsia="Times New Roman" w:cs="Arial"/>
            <w:color w:val="1155CC"/>
            <w:sz w:val="24"/>
            <w:szCs w:val="24"/>
            <w:u w:val="single"/>
            <w:lang w:eastAsia="pl-PL"/>
          </w:rPr>
          <w:t xml:space="preserve">Watch </w:t>
        </w:r>
        <w:proofErr w:type="spellStart"/>
        <w:r w:rsidR="00A010E6">
          <w:rPr>
            <w:rFonts w:ascii="Arial" w:hAnsi="Arial" w:eastAsia="Times New Roman" w:cs="Arial"/>
            <w:color w:val="1155CC"/>
            <w:sz w:val="24"/>
            <w:szCs w:val="24"/>
            <w:u w:val="single"/>
            <w:lang w:eastAsia="pl-PL"/>
          </w:rPr>
          <w:t>Musicon</w:t>
        </w:r>
        <w:proofErr w:type="spellEnd"/>
        <w:r w:rsidR="00A010E6">
          <w:rPr>
            <w:rFonts w:ascii="Arial" w:hAnsi="Arial" w:eastAsia="Times New Roman" w:cs="Arial"/>
            <w:color w:val="1155CC"/>
            <w:sz w:val="24"/>
            <w:szCs w:val="24"/>
            <w:u w:val="single"/>
            <w:lang w:eastAsia="pl-PL"/>
          </w:rPr>
          <w:t xml:space="preserve"> </w:t>
        </w:r>
        <w:proofErr w:type="spellStart"/>
        <w:r w:rsidR="00A010E6">
          <w:rPr>
            <w:rFonts w:ascii="Arial" w:hAnsi="Arial" w:eastAsia="Times New Roman" w:cs="Arial"/>
            <w:color w:val="1155CC"/>
            <w:sz w:val="24"/>
            <w:szCs w:val="24"/>
            <w:u w:val="single"/>
            <w:lang w:eastAsia="pl-PL"/>
          </w:rPr>
          <w:t>at</w:t>
        </w:r>
        <w:proofErr w:type="spellEnd"/>
        <w:r w:rsidR="00A010E6">
          <w:rPr>
            <w:rFonts w:ascii="Arial" w:hAnsi="Arial" w:eastAsia="Times New Roman" w:cs="Arial"/>
            <w:color w:val="1155CC"/>
            <w:sz w:val="24"/>
            <w:szCs w:val="24"/>
            <w:u w:val="single"/>
            <w:lang w:eastAsia="pl-PL"/>
          </w:rPr>
          <w:t xml:space="preserve"> </w:t>
        </w:r>
        <w:r w:rsidR="00A010E6">
          <w:rPr>
            <w:rFonts w:ascii="Arial" w:hAnsi="Arial" w:eastAsia="Times New Roman" w:cs="Arial"/>
            <w:color w:val="1155CC"/>
            <w:sz w:val="24"/>
            <w:szCs w:val="24"/>
            <w:u w:val="single"/>
            <w:lang w:eastAsia="pl-PL"/>
          </w:rPr>
          <w:t>E</w:t>
        </w:r>
        <w:r w:rsidR="00A010E6">
          <w:rPr>
            <w:rFonts w:ascii="Arial" w:hAnsi="Arial" w:eastAsia="Times New Roman" w:cs="Arial"/>
            <w:color w:val="1155CC"/>
            <w:sz w:val="24"/>
            <w:szCs w:val="24"/>
            <w:u w:val="single"/>
            <w:lang w:eastAsia="pl-PL"/>
          </w:rPr>
          <w:t>XPO2020</w:t>
        </w:r>
      </w:hyperlink>
    </w:p>
    <w:p w:rsidRPr="00D45C32" w:rsidR="00D45C32" w:rsidP="00D45C32" w:rsidRDefault="00D45C32" w14:paraId="5CF301F6" w14:textId="2288D79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45C32">
        <w:rPr>
          <w:rFonts w:ascii="Arial" w:hAnsi="Arial" w:eastAsia="Times New Roman" w:cs="Arial"/>
          <w:noProof/>
          <w:color w:val="1155CC"/>
          <w:sz w:val="24"/>
          <w:szCs w:val="24"/>
          <w:bdr w:val="none" w:color="auto" w:sz="0" w:space="0" w:frame="1"/>
          <w:lang w:eastAsia="pl-PL"/>
        </w:rPr>
        <w:drawing>
          <wp:inline distT="0" distB="0" distL="0" distR="0" wp14:anchorId="10A00AEB" wp14:editId="16E9CDCC">
            <wp:extent cx="2377440" cy="1333500"/>
            <wp:effectExtent l="0" t="0" r="3810" b="0"/>
            <wp:docPr id="1" name="Obraz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D45C32" w:rsidR="00D45C32" w:rsidP="00D45C32" w:rsidRDefault="00D45C32" w14:paraId="719F115B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:rsidR="00BC7BF5" w:rsidP="00D45C32" w:rsidRDefault="00BC7BF5" w14:paraId="2D845FE6" w14:textId="487CF241">
      <w:pPr>
        <w:spacing w:after="0" w:line="240" w:lineRule="auto"/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</w:pPr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The </w:t>
      </w:r>
      <w:proofErr w:type="spellStart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Musicon</w:t>
      </w:r>
      <w:proofErr w:type="spellEnd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Project was </w:t>
      </w:r>
      <w:proofErr w:type="spellStart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presented</w:t>
      </w:r>
      <w:proofErr w:type="spellEnd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in </w:t>
      </w:r>
      <w:proofErr w:type="spellStart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cities</w:t>
      </w:r>
      <w:proofErr w:type="spellEnd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all </w:t>
      </w:r>
      <w:proofErr w:type="spellStart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around</w:t>
      </w:r>
      <w:proofErr w:type="spellEnd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the</w:t>
      </w:r>
      <w:proofErr w:type="spellEnd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world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including</w:t>
      </w:r>
      <w:proofErr w:type="spellEnd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New </w:t>
      </w:r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Y</w:t>
      </w:r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ork, Singap</w:t>
      </w:r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o</w:t>
      </w:r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r</w:t>
      </w:r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e</w:t>
      </w:r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, Lima, Berlin, Prague, Paris</w:t>
      </w:r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and</w:t>
      </w:r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C</w:t>
      </w:r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openhagen</w:t>
      </w:r>
      <w:proofErr w:type="spellEnd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, </w:t>
      </w:r>
      <w:proofErr w:type="spellStart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to</w:t>
      </w:r>
      <w:proofErr w:type="spellEnd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name</w:t>
      </w:r>
      <w:proofErr w:type="spellEnd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a </w:t>
      </w:r>
      <w:proofErr w:type="spellStart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few</w:t>
      </w:r>
      <w:proofErr w:type="spellEnd"/>
      <w:r w:rsidRPr="00BC7BF5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.</w:t>
      </w:r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It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was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awarded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internationally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: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iF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Design Award,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Red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Dot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Design Award, Core77,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Polish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Children’s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Design Award, and was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nominated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to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INDEX: design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to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improve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life</w:t>
      </w:r>
      <w:proofErr w:type="spellEnd"/>
      <w:r w:rsid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.</w:t>
      </w:r>
    </w:p>
    <w:p w:rsidR="00633FB8" w:rsidP="00D45C32" w:rsidRDefault="00633FB8" w14:paraId="7C668C9D" w14:textId="77777777">
      <w:pPr>
        <w:spacing w:after="0" w:line="240" w:lineRule="auto"/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</w:pPr>
    </w:p>
    <w:p w:rsidRPr="00014120" w:rsidR="00014120" w:rsidP="00D45C32" w:rsidRDefault="00014120" w14:paraId="7AE36827" w14:textId="7DA31832">
      <w:pPr>
        <w:spacing w:after="0" w:line="240" w:lineRule="auto"/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</w:pPr>
      <w:proofErr w:type="spellStart"/>
      <w:r w:rsidRP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Musicon</w:t>
      </w:r>
      <w:proofErr w:type="spellEnd"/>
      <w:r w:rsidRP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LLC </w:t>
      </w:r>
      <w:proofErr w:type="spellStart"/>
      <w:r w:rsidRP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is</w:t>
      </w:r>
      <w:proofErr w:type="spellEnd"/>
      <w:r w:rsidRP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a </w:t>
      </w:r>
      <w:proofErr w:type="spellStart"/>
      <w:r w:rsidRP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polish</w:t>
      </w:r>
      <w:proofErr w:type="spellEnd"/>
      <w:r w:rsidRP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P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startup</w:t>
      </w:r>
      <w:proofErr w:type="spellEnd"/>
      <w:r w:rsidRP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P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who</w:t>
      </w:r>
      <w:proofErr w:type="spellEnd"/>
      <w:r w:rsidRP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P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designed</w:t>
      </w:r>
      <w:proofErr w:type="spellEnd"/>
      <w:r w:rsidRPr="00014120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a</w:t>
      </w:r>
      <w:r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nd </w:t>
      </w:r>
      <w:proofErr w:type="spellStart"/>
      <w:r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produced</w:t>
      </w:r>
      <w:proofErr w:type="spellEnd"/>
      <w:r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the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therapeutic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,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educational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instrument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Musicon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and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developed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the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Musicon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Method. The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company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also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conducts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scientific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research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on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therapeutic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activities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, in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cooperation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with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polish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 xml:space="preserve"> </w:t>
      </w:r>
      <w:proofErr w:type="spellStart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universities</w:t>
      </w:r>
      <w:proofErr w:type="spellEnd"/>
      <w:r w:rsidR="00633FB8"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  <w:t>.</w:t>
      </w:r>
    </w:p>
    <w:p w:rsidRPr="00014120" w:rsidR="00BC7BF5" w:rsidP="00D45C32" w:rsidRDefault="00BC7BF5" w14:paraId="54A6EEF0" w14:textId="77777777">
      <w:pPr>
        <w:spacing w:after="0" w:line="240" w:lineRule="auto"/>
        <w:rPr>
          <w:rFonts w:ascii="Arial" w:hAnsi="Arial" w:eastAsia="Times New Roman" w:cs="Arial"/>
          <w:color w:val="000000"/>
          <w:sz w:val="24"/>
          <w:szCs w:val="24"/>
          <w:lang w:val="de-DE" w:eastAsia="pl-PL"/>
        </w:rPr>
      </w:pPr>
    </w:p>
    <w:p w:rsidRPr="00D45C32" w:rsidR="00D45C32" w:rsidP="00D45C32" w:rsidRDefault="00D45C32" w14:paraId="019808D2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:rsidRPr="00D45C32" w:rsidR="00D45C32" w:rsidP="00D45C32" w:rsidRDefault="00D45C32" w14:paraId="409711AB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pl-PL"/>
        </w:rPr>
      </w:pPr>
      <w:r w:rsidRPr="00D45C32">
        <w:rPr>
          <w:rFonts w:ascii="Arial" w:hAnsi="Arial" w:eastAsia="Times New Roman" w:cs="Arial"/>
          <w:b/>
          <w:bCs/>
          <w:color w:val="000000"/>
          <w:sz w:val="24"/>
          <w:szCs w:val="24"/>
          <w:lang w:val="de-DE" w:eastAsia="pl-PL"/>
        </w:rPr>
        <w:t>Website:</w:t>
      </w:r>
      <w:hyperlink w:history="1" r:id="rId7">
        <w:r w:rsidRPr="00D45C32">
          <w:rPr>
            <w:rFonts w:ascii="Arial" w:hAnsi="Arial" w:eastAsia="Times New Roman" w:cs="Arial"/>
            <w:b/>
            <w:bCs/>
            <w:color w:val="000000"/>
            <w:sz w:val="24"/>
            <w:szCs w:val="24"/>
            <w:u w:val="single"/>
            <w:lang w:val="de-DE" w:eastAsia="pl-PL"/>
          </w:rPr>
          <w:t xml:space="preserve"> </w:t>
        </w:r>
        <w:r w:rsidRPr="00D45C32">
          <w:rPr>
            <w:rFonts w:ascii="Arial" w:hAnsi="Arial" w:eastAsia="Times New Roman" w:cs="Arial"/>
            <w:color w:val="1155CC"/>
            <w:sz w:val="24"/>
            <w:szCs w:val="24"/>
            <w:u w:val="single"/>
            <w:lang w:val="de-DE" w:eastAsia="pl-PL"/>
          </w:rPr>
          <w:t>www.musiconclub.com</w:t>
        </w:r>
      </w:hyperlink>
    </w:p>
    <w:p w:rsidRPr="00D45C32" w:rsidR="00D45C32" w:rsidP="00D45C32" w:rsidRDefault="00D45C32" w14:paraId="7E8D9B7E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pl-PL"/>
        </w:rPr>
      </w:pPr>
    </w:p>
    <w:p w:rsidRPr="00D45C32" w:rsidR="00D45C32" w:rsidP="00D45C32" w:rsidRDefault="00D45C32" w14:paraId="19933C4B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pl-PL"/>
        </w:rPr>
      </w:pPr>
      <w:r w:rsidRPr="00D45C32">
        <w:rPr>
          <w:rFonts w:ascii="Arial" w:hAnsi="Arial" w:eastAsia="Times New Roman" w:cs="Arial"/>
          <w:b/>
          <w:bCs/>
          <w:color w:val="000000"/>
          <w:sz w:val="24"/>
          <w:szCs w:val="24"/>
          <w:lang w:val="de-DE" w:eastAsia="pl-PL"/>
        </w:rPr>
        <w:t>Facebook:</w:t>
      </w:r>
      <w:hyperlink w:history="1" r:id="rId8">
        <w:r w:rsidRPr="00D45C32">
          <w:rPr>
            <w:rFonts w:ascii="Arial" w:hAnsi="Arial" w:eastAsia="Times New Roman" w:cs="Arial"/>
            <w:b/>
            <w:bCs/>
            <w:color w:val="000000"/>
            <w:sz w:val="24"/>
            <w:szCs w:val="24"/>
            <w:u w:val="single"/>
            <w:lang w:val="de-DE" w:eastAsia="pl-PL"/>
          </w:rPr>
          <w:t xml:space="preserve"> </w:t>
        </w:r>
      </w:hyperlink>
      <w:hyperlink w:history="1" r:id="rId9">
        <w:r w:rsidRPr="00D45C32">
          <w:rPr>
            <w:rFonts w:ascii="Arial" w:hAnsi="Arial" w:eastAsia="Times New Roman" w:cs="Arial"/>
            <w:color w:val="1155CC"/>
            <w:sz w:val="24"/>
            <w:szCs w:val="24"/>
            <w:u w:val="single"/>
            <w:lang w:val="de-DE" w:eastAsia="pl-PL"/>
          </w:rPr>
          <w:t>www.facebook.com/musiconclubcom/</w:t>
        </w:r>
      </w:hyperlink>
    </w:p>
    <w:p w:rsidRPr="00D45C32" w:rsidR="00D45C32" w:rsidP="00D45C32" w:rsidRDefault="00D45C32" w14:paraId="407CC51D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pl-PL"/>
        </w:rPr>
      </w:pPr>
    </w:p>
    <w:p w:rsidRPr="00D45C32" w:rsidR="00D45C32" w:rsidP="00D45C32" w:rsidRDefault="00D45C32" w14:paraId="0DA2C866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de-DE" w:eastAsia="pl-PL"/>
        </w:rPr>
      </w:pPr>
      <w:r w:rsidRPr="00D45C32">
        <w:rPr>
          <w:rFonts w:ascii="Arial" w:hAnsi="Arial" w:eastAsia="Times New Roman" w:cs="Arial"/>
          <w:b/>
          <w:bCs/>
          <w:color w:val="000000"/>
          <w:sz w:val="24"/>
          <w:szCs w:val="24"/>
          <w:lang w:val="de-DE" w:eastAsia="pl-PL"/>
        </w:rPr>
        <w:t>YouTube:</w:t>
      </w:r>
      <w:hyperlink w:history="1" r:id="rId10">
        <w:r w:rsidRPr="00D45C32">
          <w:rPr>
            <w:rFonts w:ascii="Arial" w:hAnsi="Arial" w:eastAsia="Times New Roman" w:cs="Arial"/>
            <w:b/>
            <w:bCs/>
            <w:color w:val="000000"/>
            <w:sz w:val="24"/>
            <w:szCs w:val="24"/>
            <w:u w:val="single"/>
            <w:lang w:val="de-DE" w:eastAsia="pl-PL"/>
          </w:rPr>
          <w:t xml:space="preserve"> </w:t>
        </w:r>
        <w:r w:rsidRPr="00D45C32">
          <w:rPr>
            <w:rFonts w:ascii="Arial" w:hAnsi="Arial" w:eastAsia="Times New Roman" w:cs="Arial"/>
            <w:color w:val="1155CC"/>
            <w:sz w:val="24"/>
            <w:szCs w:val="24"/>
            <w:u w:val="single"/>
            <w:lang w:val="de-DE" w:eastAsia="pl-PL"/>
          </w:rPr>
          <w:t>https://www.youtube.com/channel/UC653jmb0ChBu4U10xvl44HA</w:t>
        </w:r>
      </w:hyperlink>
    </w:p>
    <w:p w:rsidRPr="00D45C32" w:rsidR="008B5AD7" w:rsidRDefault="00633FB8" w14:paraId="393BB849" w14:textId="77777777">
      <w:pPr>
        <w:rPr>
          <w:lang w:val="de-DE"/>
        </w:rPr>
      </w:pPr>
    </w:p>
    <w:sectPr w:rsidRPr="00D45C32" w:rsidR="008B5AD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81284"/>
    <w:multiLevelType w:val="multilevel"/>
    <w:tmpl w:val="1828F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C32"/>
    <w:rsid w:val="00014120"/>
    <w:rsid w:val="001B4A82"/>
    <w:rsid w:val="0020588C"/>
    <w:rsid w:val="004D1343"/>
    <w:rsid w:val="00633FB8"/>
    <w:rsid w:val="00845ECB"/>
    <w:rsid w:val="00A010E6"/>
    <w:rsid w:val="00A025BD"/>
    <w:rsid w:val="00A72ADE"/>
    <w:rsid w:val="00BC7BF5"/>
    <w:rsid w:val="00D45C32"/>
    <w:rsid w:val="00DA171A"/>
    <w:rsid w:val="612AE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31BB"/>
  <w15:chartTrackingRefBased/>
  <w15:docId w15:val="{67842689-892A-4607-8E4C-9558D308C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45C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45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facebook.com/musiconclubcom/?fref=ts" TargetMode="External" Id="rId8" /><Relationship Type="http://schemas.openxmlformats.org/officeDocument/2006/relationships/settings" Target="settings.xml" Id="rId3" /><Relationship Type="http://schemas.openxmlformats.org/officeDocument/2006/relationships/hyperlink" Target="http://www.musiconclub.com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1.jpeg" Id="rId6" /><Relationship Type="http://schemas.openxmlformats.org/officeDocument/2006/relationships/fontTable" Target="fontTable.xml" Id="rId11" /><Relationship Type="http://schemas.openxmlformats.org/officeDocument/2006/relationships/hyperlink" Target="https://youtu.be/hvVTgyyl9_E" TargetMode="External" Id="rId5" /><Relationship Type="http://schemas.openxmlformats.org/officeDocument/2006/relationships/hyperlink" Target="https://www.youtube.com/channel/UC653jmb0ChBu4U10xvl44HA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://www.facebook.com/musiconclubcom/" TargetMode="Externa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Katarzyna Bryk</dc:creator>
  <keywords/>
  <dc:description/>
  <lastModifiedBy>Katarzyna Bryk</lastModifiedBy>
  <revision>2</revision>
  <dcterms:created xsi:type="dcterms:W3CDTF">2022-02-08T13:33:00.0000000Z</dcterms:created>
  <dcterms:modified xsi:type="dcterms:W3CDTF">2022-02-08T16:11:26.8414365Z</dcterms:modified>
</coreProperties>
</file>