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784D8" w14:textId="7E0FC546" w:rsidR="00672BF6" w:rsidRPr="00672BF6" w:rsidRDefault="00672BF6" w:rsidP="00F27809">
      <w:pPr>
        <w:rPr>
          <w:i/>
          <w:iCs/>
        </w:rPr>
      </w:pPr>
      <w:proofErr w:type="spellStart"/>
      <w:r w:rsidRPr="00672BF6">
        <w:rPr>
          <w:i/>
          <w:iCs/>
        </w:rPr>
        <w:t>Scroll</w:t>
      </w:r>
      <w:proofErr w:type="spellEnd"/>
      <w:r w:rsidRPr="00672BF6">
        <w:rPr>
          <w:i/>
          <w:iCs/>
        </w:rPr>
        <w:t xml:space="preserve"> for English </w:t>
      </w:r>
    </w:p>
    <w:p w14:paraId="3E1008A4" w14:textId="08284756" w:rsidR="00672BF6" w:rsidRDefault="00672BF6" w:rsidP="00F27809"/>
    <w:p w14:paraId="0C4553DC" w14:textId="51B9A7FB" w:rsidR="00672BF6" w:rsidRPr="00672BF6" w:rsidRDefault="00672BF6" w:rsidP="00F27809">
      <w:pPr>
        <w:rPr>
          <w:b/>
          <w:bCs/>
        </w:rPr>
      </w:pPr>
      <w:r w:rsidRPr="00672BF6">
        <w:rPr>
          <w:b/>
          <w:bCs/>
        </w:rPr>
        <w:t xml:space="preserve">[PL] Ponadczasowy design, kreatywność i duch przedsiębiorczości </w:t>
      </w:r>
    </w:p>
    <w:p w14:paraId="2B33F07C" w14:textId="77777777" w:rsidR="00672BF6" w:rsidRDefault="00672BF6" w:rsidP="00F27809"/>
    <w:p w14:paraId="711C7336" w14:textId="48E48B26" w:rsidR="00672BF6" w:rsidRDefault="00672BF6" w:rsidP="00F27809">
      <w:r w:rsidRPr="00672BF6">
        <w:t xml:space="preserve">To właśnie prezentujemy w Pawilonie Polski i tak </w:t>
      </w:r>
      <w:r w:rsidR="00E25C77">
        <w:t xml:space="preserve">też </w:t>
      </w:r>
      <w:r w:rsidRPr="00672BF6">
        <w:t>możemy opisać Partnera Pawilonu Polski – Hutę Szkła Julia.</w:t>
      </w:r>
    </w:p>
    <w:p w14:paraId="4FAC43FD" w14:textId="232FE672" w:rsidR="00470213" w:rsidRDefault="000E6BE9" w:rsidP="00F27809">
      <w:r>
        <w:t xml:space="preserve">Huta Julia to unikalny na skalę europejską </w:t>
      </w:r>
      <w:r w:rsidR="00E25C77">
        <w:t xml:space="preserve">polski </w:t>
      </w:r>
      <w:r>
        <w:t>producent szkła kryształowego, które</w:t>
      </w:r>
      <w:r w:rsidR="00F27809">
        <w:t>go historia</w:t>
      </w:r>
      <w:r>
        <w:t xml:space="preserve"> sięga </w:t>
      </w:r>
      <w:r w:rsidR="00F27809">
        <w:t xml:space="preserve">1842 roku i wiąże się nierozerwalnie z dwoma niemieckimi producentami szkła: hutą </w:t>
      </w:r>
      <w:proofErr w:type="spellStart"/>
      <w:r w:rsidR="00F27809">
        <w:t>Josephine</w:t>
      </w:r>
      <w:proofErr w:type="spellEnd"/>
      <w:r w:rsidR="00F27809">
        <w:t xml:space="preserve"> ze Szklarskiej Poręby oraz hutą Fritza </w:t>
      </w:r>
      <w:proofErr w:type="spellStart"/>
      <w:r w:rsidR="00F27809">
        <w:t>Heckerta</w:t>
      </w:r>
      <w:proofErr w:type="spellEnd"/>
      <w:r w:rsidR="00F27809">
        <w:t xml:space="preserve"> z Piechowic. Już w XIX wieku huta osiągnęła niebywały poziom artystyczny i bardzo szybko zyskała </w:t>
      </w:r>
      <w:r w:rsidR="002F5B9E">
        <w:t xml:space="preserve">międzynarodowe </w:t>
      </w:r>
      <w:r w:rsidR="00F27809">
        <w:t>uznanie, a jej wyroby trafiały do rezydencji rodów królewskich i arystokratycznych w całej Europie i w Stanach Zjednoczonych.</w:t>
      </w:r>
      <w:r w:rsidR="00F27809" w:rsidRPr="00F27809">
        <w:t xml:space="preserve"> </w:t>
      </w:r>
    </w:p>
    <w:p w14:paraId="67203DDE" w14:textId="77777777" w:rsidR="00470213" w:rsidRDefault="00F27809" w:rsidP="00F27809">
      <w:r>
        <w:t xml:space="preserve">Potwierdzeniem kunsztu artystów zatrudnionych w </w:t>
      </w:r>
      <w:proofErr w:type="spellStart"/>
      <w:r>
        <w:t>Josephinie</w:t>
      </w:r>
      <w:proofErr w:type="spellEnd"/>
      <w:r>
        <w:t xml:space="preserve"> była jej innowacyjność, widoczna w nowych technikach szklarskich, kopiowanych później przez czeską i włoską konkurencję. Huta zdobywała również prestiżowe nagrody</w:t>
      </w:r>
      <w:r w:rsidR="007629F4">
        <w:t>,</w:t>
      </w:r>
      <w:r>
        <w:t xml:space="preserve"> takie jak złoty medal na pierwszej </w:t>
      </w:r>
      <w:r w:rsidR="00470213">
        <w:t>W</w:t>
      </w:r>
      <w:r>
        <w:t xml:space="preserve">ystawie </w:t>
      </w:r>
      <w:r w:rsidR="00470213">
        <w:t>Ś</w:t>
      </w:r>
      <w:r>
        <w:t>wiatowej w Londynie.</w:t>
      </w:r>
      <w:r w:rsidR="007629F4">
        <w:t xml:space="preserve"> </w:t>
      </w:r>
    </w:p>
    <w:p w14:paraId="1CAA4CB4" w14:textId="77777777" w:rsidR="00470213" w:rsidRDefault="007A3A4A" w:rsidP="00F27809">
      <w:r>
        <w:t>N</w:t>
      </w:r>
      <w:r w:rsidR="007629F4">
        <w:t xml:space="preserve">ieprzerwanie od stu osiemdziesięciu lat Huta </w:t>
      </w:r>
      <w:r w:rsidR="002F5B9E">
        <w:t xml:space="preserve">Julia </w:t>
      </w:r>
      <w:r w:rsidR="007629F4">
        <w:t>produkuje unikalne i wysokiej jakości szkło kryształowe, często współpracując ze znanymi projektantami</w:t>
      </w:r>
      <w:r w:rsidR="002F5B9E">
        <w:t xml:space="preserve">. </w:t>
      </w:r>
      <w:r w:rsidR="007629F4">
        <w:t>Huta Julia</w:t>
      </w:r>
      <w:r>
        <w:t xml:space="preserve"> umiejętnie </w:t>
      </w:r>
      <w:r w:rsidR="007629F4">
        <w:t xml:space="preserve">łączy kunszt tradycyjnego rzemiosła szklarskiego ze współczesnym wzornictwem i trendami. </w:t>
      </w:r>
      <w:r w:rsidR="00314F98">
        <w:t>Do jej najbardziej znanych i cenionych kolekcji należą zestawy Polski Stół, kolekcja Linea – odświeżona linia form kryształowych z lat siedemdziesiątych projektu małżeństwa Puchałów oraz nowoczesna w kształcie i za</w:t>
      </w:r>
      <w:r w:rsidR="002F5B9E">
        <w:t>skakująca</w:t>
      </w:r>
      <w:r w:rsidR="00314F98">
        <w:t xml:space="preserve"> kolekcja </w:t>
      </w:r>
      <w:proofErr w:type="spellStart"/>
      <w:r w:rsidR="00314F98">
        <w:t>HopOnTop</w:t>
      </w:r>
      <w:proofErr w:type="spellEnd"/>
      <w:r w:rsidR="00314F98">
        <w:t xml:space="preserve"> </w:t>
      </w:r>
      <w:r w:rsidR="002F5B9E">
        <w:t xml:space="preserve">projektu </w:t>
      </w:r>
      <w:r w:rsidR="00314F98">
        <w:t xml:space="preserve">Magdaleny </w:t>
      </w:r>
      <w:proofErr w:type="spellStart"/>
      <w:r w:rsidR="00314F98">
        <w:t>Gazur</w:t>
      </w:r>
      <w:proofErr w:type="spellEnd"/>
      <w:r w:rsidR="00314F98">
        <w:t xml:space="preserve">. </w:t>
      </w:r>
    </w:p>
    <w:p w14:paraId="494AA0CB" w14:textId="5AF24E14" w:rsidR="00F27809" w:rsidRDefault="002F5B9E" w:rsidP="00F27809">
      <w:r>
        <w:t xml:space="preserve">W 2021 roku obok Huty Julia powstało </w:t>
      </w:r>
      <w:proofErr w:type="spellStart"/>
      <w:r>
        <w:t>Krystalium</w:t>
      </w:r>
      <w:proofErr w:type="spellEnd"/>
      <w:r w:rsidR="007A3A4A">
        <w:t xml:space="preserve">, </w:t>
      </w:r>
      <w:r>
        <w:t xml:space="preserve">centrum wystawiennicze promujące historię i </w:t>
      </w:r>
      <w:r w:rsidR="007A3A4A">
        <w:t xml:space="preserve">unikalne </w:t>
      </w:r>
      <w:r>
        <w:t xml:space="preserve">dziedzictwo szkła kryształowego </w:t>
      </w:r>
      <w:r w:rsidR="007A3A4A">
        <w:t>związanego z tym górskim regionem Karkonoszy w Polsce.</w:t>
      </w:r>
    </w:p>
    <w:p w14:paraId="726EE4D7" w14:textId="77777777" w:rsidR="009A6470" w:rsidRDefault="009A6470" w:rsidP="00D55C97"/>
    <w:p w14:paraId="4F04DAE2" w14:textId="6095EB40" w:rsidR="00470213" w:rsidRDefault="00E25C77" w:rsidP="00D55C97">
      <w:r>
        <w:t xml:space="preserve">Więcej informacji: </w:t>
      </w:r>
      <w:hyperlink r:id="rId7" w:history="1">
        <w:r w:rsidRPr="006D0408">
          <w:rPr>
            <w:rStyle w:val="Hipercze"/>
          </w:rPr>
          <w:t>www.hutajulia.com</w:t>
        </w:r>
      </w:hyperlink>
      <w:r w:rsidR="007A3A4A">
        <w:t xml:space="preserve"> </w:t>
      </w:r>
    </w:p>
    <w:p w14:paraId="092C723A" w14:textId="77777777" w:rsidR="00E25C77" w:rsidRPr="00E25C77" w:rsidRDefault="00E25C77" w:rsidP="00D55C97"/>
    <w:p w14:paraId="5EFDE896" w14:textId="4C4D5D65" w:rsidR="008E7F04" w:rsidRDefault="00A354B1" w:rsidP="00D55C97">
      <w:r>
        <w:t>Kontakt</w:t>
      </w:r>
      <w:r w:rsidR="00D55C97">
        <w:t xml:space="preserve">: </w:t>
      </w:r>
    </w:p>
    <w:p w14:paraId="1C3CC33C" w14:textId="5C93F2F9" w:rsidR="00D55C97" w:rsidRDefault="00D55C97" w:rsidP="00470213">
      <w:pPr>
        <w:spacing w:after="0"/>
        <w:rPr>
          <w:lang w:eastAsia="pl-PL"/>
        </w:rPr>
      </w:pPr>
      <w:bookmarkStart w:id="0" w:name="_Hlk95381616"/>
      <w:r w:rsidRPr="00D55C97">
        <w:rPr>
          <w:lang w:eastAsia="pl-PL"/>
        </w:rPr>
        <w:t xml:space="preserve">Marzena Stefanini / Manager ds. Rozwoju Sprzedaży / </w:t>
      </w:r>
      <w:hyperlink r:id="rId8" w:history="1">
        <w:r w:rsidRPr="00D55C97">
          <w:rPr>
            <w:rStyle w:val="Hipercze"/>
            <w:lang w:eastAsia="pl-PL"/>
          </w:rPr>
          <w:t>m.stefanini@hutajulia.com</w:t>
        </w:r>
      </w:hyperlink>
      <w:r w:rsidRPr="00D55C97">
        <w:rPr>
          <w:lang w:eastAsia="pl-PL"/>
        </w:rPr>
        <w:t xml:space="preserve"> / + 48 796 588</w:t>
      </w:r>
      <w:r w:rsidR="008E7F04">
        <w:rPr>
          <w:lang w:eastAsia="pl-PL"/>
        </w:rPr>
        <w:t> </w:t>
      </w:r>
      <w:r w:rsidRPr="00D55C97">
        <w:rPr>
          <w:lang w:eastAsia="pl-PL"/>
        </w:rPr>
        <w:t>388</w:t>
      </w:r>
    </w:p>
    <w:p w14:paraId="5B90A66E" w14:textId="3302092F" w:rsidR="008E7F04" w:rsidRPr="008E7F04" w:rsidRDefault="008E7F04" w:rsidP="008E7F04">
      <w:pPr>
        <w:rPr>
          <w:lang w:val="en-GB" w:eastAsia="pl-PL"/>
        </w:rPr>
      </w:pPr>
      <w:r w:rsidRPr="008E7F04">
        <w:rPr>
          <w:lang w:val="en-GB" w:eastAsia="pl-PL"/>
        </w:rPr>
        <w:t xml:space="preserve">Katarzyna </w:t>
      </w:r>
      <w:proofErr w:type="spellStart"/>
      <w:r w:rsidRPr="008E7F04">
        <w:rPr>
          <w:lang w:val="en-GB" w:eastAsia="pl-PL"/>
        </w:rPr>
        <w:t>Piwowarek</w:t>
      </w:r>
      <w:proofErr w:type="spellEnd"/>
      <w:r w:rsidRPr="008E7F04">
        <w:rPr>
          <w:lang w:val="en-GB" w:eastAsia="pl-PL"/>
        </w:rPr>
        <w:t xml:space="preserve">  / Key Account Manager /</w:t>
      </w:r>
      <w:r>
        <w:rPr>
          <w:lang w:val="en-GB" w:eastAsia="pl-PL"/>
        </w:rPr>
        <w:t xml:space="preserve"> </w:t>
      </w:r>
      <w:hyperlink r:id="rId9" w:history="1">
        <w:r w:rsidRPr="00591AE6">
          <w:rPr>
            <w:rStyle w:val="Hipercze"/>
            <w:lang w:val="en-GB" w:eastAsia="pl-PL"/>
          </w:rPr>
          <w:t>kate@crystaljulia.com</w:t>
        </w:r>
      </w:hyperlink>
      <w:r>
        <w:rPr>
          <w:lang w:val="en-GB" w:eastAsia="pl-PL"/>
        </w:rPr>
        <w:t xml:space="preserve"> /</w:t>
      </w:r>
      <w:r w:rsidRPr="008E7F04">
        <w:rPr>
          <w:lang w:val="en-GB" w:eastAsia="pl-PL"/>
        </w:rPr>
        <w:t xml:space="preserve"> +48 576 620</w:t>
      </w:r>
      <w:r w:rsidR="00E25C77">
        <w:rPr>
          <w:lang w:val="en-GB" w:eastAsia="pl-PL"/>
        </w:rPr>
        <w:t> </w:t>
      </w:r>
      <w:r w:rsidRPr="008E7F04">
        <w:rPr>
          <w:lang w:val="en-GB" w:eastAsia="pl-PL"/>
        </w:rPr>
        <w:t>400</w:t>
      </w:r>
    </w:p>
    <w:bookmarkEnd w:id="0"/>
    <w:p w14:paraId="272A3A05" w14:textId="7027275D" w:rsidR="00D55C97" w:rsidRDefault="00D55C97" w:rsidP="00F27809">
      <w:pPr>
        <w:rPr>
          <w:lang w:val="en-GB"/>
        </w:rPr>
      </w:pPr>
    </w:p>
    <w:p w14:paraId="291E0C14" w14:textId="77777777" w:rsidR="00E25C77" w:rsidRPr="008E7F04" w:rsidRDefault="00E25C77" w:rsidP="00F27809">
      <w:pPr>
        <w:rPr>
          <w:lang w:val="en-GB"/>
        </w:rPr>
      </w:pPr>
    </w:p>
    <w:p w14:paraId="742B2F36" w14:textId="45B002ED" w:rsidR="00492D16" w:rsidRPr="00672BF6" w:rsidRDefault="00672BF6" w:rsidP="00492D16">
      <w:pPr>
        <w:rPr>
          <w:b/>
          <w:bCs/>
          <w:lang w:val="en-GB"/>
        </w:rPr>
      </w:pPr>
      <w:r>
        <w:rPr>
          <w:b/>
          <w:bCs/>
          <w:lang w:val="en-GB"/>
        </w:rPr>
        <w:t xml:space="preserve">[EN] </w:t>
      </w:r>
      <w:r w:rsidR="00492D16" w:rsidRPr="00672BF6">
        <w:rPr>
          <w:b/>
          <w:bCs/>
          <w:lang w:val="en-GB"/>
        </w:rPr>
        <w:t xml:space="preserve">Timeless design, creativity and spirit of ingenuity </w:t>
      </w:r>
    </w:p>
    <w:p w14:paraId="1C155A6D" w14:textId="0DB9BC40" w:rsidR="007A3A4A" w:rsidRPr="008E7F04" w:rsidRDefault="00492D16" w:rsidP="00492D16">
      <w:pPr>
        <w:rPr>
          <w:lang w:val="en-GB"/>
        </w:rPr>
      </w:pPr>
      <w:r w:rsidRPr="00492D16">
        <w:rPr>
          <w:lang w:val="en-GB"/>
        </w:rPr>
        <w:t xml:space="preserve">That’s what we are presenting in the Poland Pavilion, and that’s how we can describe </w:t>
      </w:r>
      <w:r w:rsidR="00672BF6">
        <w:rPr>
          <w:lang w:val="en-GB"/>
        </w:rPr>
        <w:t xml:space="preserve">the </w:t>
      </w:r>
      <w:r w:rsidRPr="00492D16">
        <w:rPr>
          <w:lang w:val="en-GB"/>
        </w:rPr>
        <w:t>Partner</w:t>
      </w:r>
      <w:r w:rsidR="00672BF6">
        <w:rPr>
          <w:lang w:val="en-GB"/>
        </w:rPr>
        <w:t xml:space="preserve"> of the Poland Pavilion</w:t>
      </w:r>
      <w:r w:rsidRPr="00492D16">
        <w:rPr>
          <w:lang w:val="en-GB"/>
        </w:rPr>
        <w:t xml:space="preserve"> – Julia Glassworks</w:t>
      </w:r>
      <w:r w:rsidR="00672BF6">
        <w:rPr>
          <w:lang w:val="en-GB"/>
        </w:rPr>
        <w:t>.</w:t>
      </w:r>
    </w:p>
    <w:p w14:paraId="4B046107" w14:textId="77777777" w:rsidR="00E25C77" w:rsidRDefault="00A354B1" w:rsidP="00F27809">
      <w:pPr>
        <w:rPr>
          <w:lang w:val="en-GB"/>
        </w:rPr>
      </w:pPr>
      <w:r w:rsidRPr="00A354B1">
        <w:rPr>
          <w:lang w:val="en-GB"/>
        </w:rPr>
        <w:t xml:space="preserve">Julia Glassworks is a unique </w:t>
      </w:r>
      <w:r w:rsidR="00E25C77">
        <w:rPr>
          <w:lang w:val="en-GB"/>
        </w:rPr>
        <w:t xml:space="preserve">Polish </w:t>
      </w:r>
      <w:r w:rsidRPr="00A354B1">
        <w:rPr>
          <w:lang w:val="en-GB"/>
        </w:rPr>
        <w:t>manufacturer of crystal glass</w:t>
      </w:r>
      <w:r w:rsidR="00E25C77">
        <w:rPr>
          <w:lang w:val="en-GB"/>
        </w:rPr>
        <w:t>. Its</w:t>
      </w:r>
      <w:r w:rsidRPr="00A354B1">
        <w:rPr>
          <w:lang w:val="en-GB"/>
        </w:rPr>
        <w:t xml:space="preserve"> history</w:t>
      </w:r>
      <w:r w:rsidR="00E25C77">
        <w:rPr>
          <w:lang w:val="en-GB"/>
        </w:rPr>
        <w:t>,</w:t>
      </w:r>
      <w:r w:rsidRPr="00A354B1">
        <w:rPr>
          <w:lang w:val="en-GB"/>
        </w:rPr>
        <w:t xml:space="preserve"> of which dates back to 1842</w:t>
      </w:r>
      <w:r w:rsidR="00E25C77">
        <w:rPr>
          <w:lang w:val="en-GB"/>
        </w:rPr>
        <w:t>,</w:t>
      </w:r>
      <w:r w:rsidRPr="00A354B1">
        <w:rPr>
          <w:lang w:val="en-GB"/>
        </w:rPr>
        <w:t xml:space="preserve"> is inextricably linked with two German glass producers: the Josephine glassworks from </w:t>
      </w:r>
      <w:proofErr w:type="spellStart"/>
      <w:r w:rsidRPr="00A354B1">
        <w:rPr>
          <w:lang w:val="en-GB"/>
        </w:rPr>
        <w:t>Szklarska</w:t>
      </w:r>
      <w:proofErr w:type="spellEnd"/>
      <w:r w:rsidRPr="00A354B1">
        <w:rPr>
          <w:lang w:val="en-GB"/>
        </w:rPr>
        <w:t xml:space="preserve"> </w:t>
      </w:r>
      <w:proofErr w:type="spellStart"/>
      <w:r w:rsidRPr="00A354B1">
        <w:rPr>
          <w:lang w:val="en-GB"/>
        </w:rPr>
        <w:t>Poręba</w:t>
      </w:r>
      <w:proofErr w:type="spellEnd"/>
      <w:r w:rsidRPr="00A354B1">
        <w:rPr>
          <w:lang w:val="en-GB"/>
        </w:rPr>
        <w:t xml:space="preserve"> and the Fritz Heckert glassworks from </w:t>
      </w:r>
      <w:proofErr w:type="spellStart"/>
      <w:r w:rsidRPr="00A354B1">
        <w:rPr>
          <w:lang w:val="en-GB"/>
        </w:rPr>
        <w:t>Piechowice</w:t>
      </w:r>
      <w:proofErr w:type="spellEnd"/>
      <w:r w:rsidRPr="00A354B1">
        <w:rPr>
          <w:lang w:val="en-GB"/>
        </w:rPr>
        <w:t xml:space="preserve">. Already in the nineteenth century, the glassworks reached an unprecedented artistic level and very quickly gained international </w:t>
      </w:r>
      <w:r w:rsidRPr="00A354B1">
        <w:rPr>
          <w:lang w:val="en-GB"/>
        </w:rPr>
        <w:lastRenderedPageBreak/>
        <w:t xml:space="preserve">recognition, and its products went to the residences of royal and aristocratic families throughout Europe and the United States. </w:t>
      </w:r>
    </w:p>
    <w:p w14:paraId="295BEEEA" w14:textId="77777777" w:rsidR="009A6470" w:rsidRDefault="00A354B1" w:rsidP="00F27809">
      <w:pPr>
        <w:rPr>
          <w:lang w:val="en-GB"/>
        </w:rPr>
      </w:pPr>
      <w:r w:rsidRPr="00A354B1">
        <w:rPr>
          <w:lang w:val="en-GB"/>
        </w:rPr>
        <w:t>The artistry of the artists employed in Josephine was confirmed by its innovation, visible in new glass-making techniques</w:t>
      </w:r>
      <w:r w:rsidR="00E25C77">
        <w:rPr>
          <w:lang w:val="en-GB"/>
        </w:rPr>
        <w:t xml:space="preserve">. </w:t>
      </w:r>
      <w:r w:rsidRPr="00A354B1">
        <w:rPr>
          <w:lang w:val="en-GB"/>
        </w:rPr>
        <w:t xml:space="preserve">The glassworks also won prestigious awards, such as a gold medal at the first </w:t>
      </w:r>
      <w:r w:rsidR="00E25C77">
        <w:rPr>
          <w:lang w:val="en-GB"/>
        </w:rPr>
        <w:t>W</w:t>
      </w:r>
      <w:r w:rsidRPr="00A354B1">
        <w:rPr>
          <w:lang w:val="en-GB"/>
        </w:rPr>
        <w:t xml:space="preserve">orld </w:t>
      </w:r>
      <w:r w:rsidR="00E25C77">
        <w:rPr>
          <w:lang w:val="en-GB"/>
        </w:rPr>
        <w:t>E</w:t>
      </w:r>
      <w:r w:rsidRPr="00A354B1">
        <w:rPr>
          <w:lang w:val="en-GB"/>
        </w:rPr>
        <w:t xml:space="preserve">xhibition in London. </w:t>
      </w:r>
    </w:p>
    <w:p w14:paraId="7E63E279" w14:textId="77777777" w:rsidR="009A6470" w:rsidRDefault="00A354B1" w:rsidP="00F27809">
      <w:pPr>
        <w:rPr>
          <w:lang w:val="en-GB"/>
        </w:rPr>
      </w:pPr>
      <w:r w:rsidRPr="00A354B1">
        <w:rPr>
          <w:lang w:val="en-GB"/>
        </w:rPr>
        <w:t xml:space="preserve">For one hundred and eighty years, Huta Julia has been producing unique and high-quality crystal glass, often in cooperation with famous designers. The Julia Glassworks skilfully combines the craftsmanship of traditional glass craftsmanship with contemporary design and trends. Its most famous and valued collections include the Polish Table sets, the Linea collection - a refreshed line of crystal forms from the seventies of the </w:t>
      </w:r>
      <w:proofErr w:type="spellStart"/>
      <w:r w:rsidRPr="00A354B1">
        <w:rPr>
          <w:lang w:val="en-GB"/>
        </w:rPr>
        <w:t>Puchała</w:t>
      </w:r>
      <w:proofErr w:type="spellEnd"/>
      <w:r w:rsidRPr="00A354B1">
        <w:rPr>
          <w:lang w:val="en-GB"/>
        </w:rPr>
        <w:t xml:space="preserve"> </w:t>
      </w:r>
      <w:r>
        <w:rPr>
          <w:lang w:val="en-GB"/>
        </w:rPr>
        <w:t>couple</w:t>
      </w:r>
      <w:r w:rsidRPr="00A354B1">
        <w:rPr>
          <w:lang w:val="en-GB"/>
        </w:rPr>
        <w:t xml:space="preserve"> project, and the modern and surprising </w:t>
      </w:r>
      <w:proofErr w:type="spellStart"/>
      <w:r w:rsidRPr="00A354B1">
        <w:rPr>
          <w:lang w:val="en-GB"/>
        </w:rPr>
        <w:t>HopOnTop</w:t>
      </w:r>
      <w:proofErr w:type="spellEnd"/>
      <w:r w:rsidRPr="00A354B1">
        <w:rPr>
          <w:lang w:val="en-GB"/>
        </w:rPr>
        <w:t xml:space="preserve"> collection by Magdalena Gazur. </w:t>
      </w:r>
    </w:p>
    <w:p w14:paraId="42CE5A5D" w14:textId="4FB38C93" w:rsidR="00F27809" w:rsidRDefault="00A354B1" w:rsidP="00F27809">
      <w:pPr>
        <w:rPr>
          <w:lang w:val="en-GB"/>
        </w:rPr>
      </w:pPr>
      <w:r w:rsidRPr="00A354B1">
        <w:rPr>
          <w:lang w:val="en-GB"/>
        </w:rPr>
        <w:t xml:space="preserve">In 2021, </w:t>
      </w:r>
      <w:proofErr w:type="spellStart"/>
      <w:r w:rsidRPr="00A354B1">
        <w:rPr>
          <w:lang w:val="en-GB"/>
        </w:rPr>
        <w:t>Krystalium</w:t>
      </w:r>
      <w:proofErr w:type="spellEnd"/>
      <w:r w:rsidRPr="00A354B1">
        <w:rPr>
          <w:lang w:val="en-GB"/>
        </w:rPr>
        <w:t xml:space="preserve"> was established next to Huta Julia, an exhibition centre promoting the history and unique heritage of crystal glass associated with this mountain region of the </w:t>
      </w:r>
      <w:proofErr w:type="spellStart"/>
      <w:r w:rsidRPr="00A354B1">
        <w:rPr>
          <w:lang w:val="en-GB"/>
        </w:rPr>
        <w:t>Karkonosze</w:t>
      </w:r>
      <w:proofErr w:type="spellEnd"/>
      <w:r w:rsidRPr="00A354B1">
        <w:rPr>
          <w:lang w:val="en-GB"/>
        </w:rPr>
        <w:t xml:space="preserve"> in Poland.</w:t>
      </w:r>
    </w:p>
    <w:p w14:paraId="3624D2E6" w14:textId="77777777" w:rsidR="009A6470" w:rsidRDefault="009A6470" w:rsidP="00F27809">
      <w:pPr>
        <w:rPr>
          <w:lang w:val="en-GB"/>
        </w:rPr>
      </w:pPr>
    </w:p>
    <w:p w14:paraId="29E622F9" w14:textId="3DBB96D3" w:rsidR="009A6470" w:rsidRPr="009A6470" w:rsidRDefault="009A6470" w:rsidP="00A354B1">
      <w:pPr>
        <w:rPr>
          <w:lang w:val="en-GB"/>
        </w:rPr>
      </w:pPr>
      <w:r w:rsidRPr="009A6470">
        <w:rPr>
          <w:lang w:val="en-GB"/>
        </w:rPr>
        <w:t xml:space="preserve">More information: </w:t>
      </w:r>
      <w:hyperlink r:id="rId10" w:history="1">
        <w:r w:rsidRPr="006D0408">
          <w:rPr>
            <w:rStyle w:val="Hipercze"/>
            <w:lang w:val="en-GB"/>
          </w:rPr>
          <w:t>www.hutajulia.com</w:t>
        </w:r>
      </w:hyperlink>
    </w:p>
    <w:p w14:paraId="3D261F1C" w14:textId="58F4296D" w:rsidR="00A354B1" w:rsidRPr="009A6470" w:rsidRDefault="00A354B1" w:rsidP="00A354B1">
      <w:pPr>
        <w:rPr>
          <w:lang w:val="en-GB"/>
        </w:rPr>
      </w:pPr>
      <w:r w:rsidRPr="009A6470">
        <w:rPr>
          <w:lang w:val="en-GB"/>
        </w:rPr>
        <w:t>Contact:</w:t>
      </w:r>
    </w:p>
    <w:p w14:paraId="2D3D923B" w14:textId="73E253FD" w:rsidR="00A354B1" w:rsidRPr="00A354B1" w:rsidRDefault="00A354B1" w:rsidP="00470213">
      <w:pPr>
        <w:spacing w:after="0"/>
      </w:pPr>
      <w:r w:rsidRPr="009A6470">
        <w:rPr>
          <w:lang w:val="en-GB"/>
        </w:rPr>
        <w:t xml:space="preserve">Marzena Stefanini / Manager ds. </w:t>
      </w:r>
      <w:r w:rsidRPr="00A354B1">
        <w:t>Rozwoju Sprzedaży / m.stefanini@hutajulia.com / + 48 796 588 388</w:t>
      </w:r>
    </w:p>
    <w:p w14:paraId="7F7157BF" w14:textId="155CC8EC" w:rsidR="009C7123" w:rsidRPr="008E7F04" w:rsidRDefault="00A354B1" w:rsidP="009C7123">
      <w:pPr>
        <w:rPr>
          <w:lang w:val="en-GB"/>
        </w:rPr>
      </w:pPr>
      <w:r w:rsidRPr="00A354B1">
        <w:rPr>
          <w:lang w:val="en-GB"/>
        </w:rPr>
        <w:t xml:space="preserve">Katarzyna </w:t>
      </w:r>
      <w:proofErr w:type="spellStart"/>
      <w:r w:rsidRPr="00A354B1">
        <w:rPr>
          <w:lang w:val="en-GB"/>
        </w:rPr>
        <w:t>Piwowarek</w:t>
      </w:r>
      <w:proofErr w:type="spellEnd"/>
      <w:r w:rsidRPr="00A354B1">
        <w:rPr>
          <w:lang w:val="en-GB"/>
        </w:rPr>
        <w:t xml:space="preserve">  / Key Account Manager / kate@crystaljulia.com / +48 576 620 400</w:t>
      </w:r>
    </w:p>
    <w:sectPr w:rsidR="009C7123" w:rsidRPr="008E7F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D285" w14:textId="77777777" w:rsidR="00A3040C" w:rsidRDefault="00A3040C" w:rsidP="00314F98">
      <w:pPr>
        <w:spacing w:after="0" w:line="240" w:lineRule="auto"/>
      </w:pPr>
      <w:r>
        <w:separator/>
      </w:r>
    </w:p>
  </w:endnote>
  <w:endnote w:type="continuationSeparator" w:id="0">
    <w:p w14:paraId="3B53BDD4" w14:textId="77777777" w:rsidR="00A3040C" w:rsidRDefault="00A3040C" w:rsidP="00314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6CCEB" w14:textId="77777777" w:rsidR="00A3040C" w:rsidRDefault="00A3040C" w:rsidP="00314F98">
      <w:pPr>
        <w:spacing w:after="0" w:line="240" w:lineRule="auto"/>
      </w:pPr>
      <w:r>
        <w:separator/>
      </w:r>
    </w:p>
  </w:footnote>
  <w:footnote w:type="continuationSeparator" w:id="0">
    <w:p w14:paraId="63683F2F" w14:textId="77777777" w:rsidR="00A3040C" w:rsidRDefault="00A3040C" w:rsidP="00314F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123"/>
    <w:rsid w:val="000E38E6"/>
    <w:rsid w:val="000E6BE9"/>
    <w:rsid w:val="002F5B9E"/>
    <w:rsid w:val="00314F98"/>
    <w:rsid w:val="00470213"/>
    <w:rsid w:val="00492D16"/>
    <w:rsid w:val="00522B5E"/>
    <w:rsid w:val="00602989"/>
    <w:rsid w:val="00672BF6"/>
    <w:rsid w:val="007629F4"/>
    <w:rsid w:val="007A3A4A"/>
    <w:rsid w:val="0082733D"/>
    <w:rsid w:val="008E7F04"/>
    <w:rsid w:val="00973E89"/>
    <w:rsid w:val="009A6470"/>
    <w:rsid w:val="009C7123"/>
    <w:rsid w:val="00A3040C"/>
    <w:rsid w:val="00A354B1"/>
    <w:rsid w:val="00AA6796"/>
    <w:rsid w:val="00D55C97"/>
    <w:rsid w:val="00E25C77"/>
    <w:rsid w:val="00F27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78FFC"/>
  <w15:chartTrackingRefBased/>
  <w15:docId w15:val="{A0679CF5-1B6E-4494-9DB3-F1CF59A3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314F9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14F98"/>
    <w:rPr>
      <w:sz w:val="20"/>
      <w:szCs w:val="20"/>
    </w:rPr>
  </w:style>
  <w:style w:type="character" w:styleId="Odwoanieprzypisukocowego">
    <w:name w:val="endnote reference"/>
    <w:basedOn w:val="Domylnaczcionkaakapitu"/>
    <w:uiPriority w:val="99"/>
    <w:semiHidden/>
    <w:unhideWhenUsed/>
    <w:rsid w:val="00314F98"/>
    <w:rPr>
      <w:vertAlign w:val="superscript"/>
    </w:rPr>
  </w:style>
  <w:style w:type="character" w:styleId="Hipercze">
    <w:name w:val="Hyperlink"/>
    <w:basedOn w:val="Domylnaczcionkaakapitu"/>
    <w:uiPriority w:val="99"/>
    <w:unhideWhenUsed/>
    <w:rsid w:val="007A3A4A"/>
    <w:rPr>
      <w:color w:val="0563C1" w:themeColor="hyperlink"/>
      <w:u w:val="single"/>
    </w:rPr>
  </w:style>
  <w:style w:type="character" w:styleId="Nierozpoznanawzmianka">
    <w:name w:val="Unresolved Mention"/>
    <w:basedOn w:val="Domylnaczcionkaakapitu"/>
    <w:uiPriority w:val="99"/>
    <w:semiHidden/>
    <w:unhideWhenUsed/>
    <w:rsid w:val="007A3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064386">
      <w:bodyDiv w:val="1"/>
      <w:marLeft w:val="0"/>
      <w:marRight w:val="0"/>
      <w:marTop w:val="0"/>
      <w:marBottom w:val="0"/>
      <w:divBdr>
        <w:top w:val="none" w:sz="0" w:space="0" w:color="auto"/>
        <w:left w:val="none" w:sz="0" w:space="0" w:color="auto"/>
        <w:bottom w:val="none" w:sz="0" w:space="0" w:color="auto"/>
        <w:right w:val="none" w:sz="0" w:space="0" w:color="auto"/>
      </w:divBdr>
      <w:divsChild>
        <w:div w:id="165440281">
          <w:marLeft w:val="0"/>
          <w:marRight w:val="0"/>
          <w:marTop w:val="0"/>
          <w:marBottom w:val="0"/>
          <w:divBdr>
            <w:top w:val="none" w:sz="0" w:space="0" w:color="auto"/>
            <w:left w:val="none" w:sz="0" w:space="0" w:color="auto"/>
            <w:bottom w:val="none" w:sz="0" w:space="0" w:color="auto"/>
            <w:right w:val="none" w:sz="0" w:space="0" w:color="auto"/>
          </w:divBdr>
        </w:div>
        <w:div w:id="1208495699">
          <w:marLeft w:val="0"/>
          <w:marRight w:val="0"/>
          <w:marTop w:val="0"/>
          <w:marBottom w:val="0"/>
          <w:divBdr>
            <w:top w:val="none" w:sz="0" w:space="0" w:color="auto"/>
            <w:left w:val="none" w:sz="0" w:space="0" w:color="auto"/>
            <w:bottom w:val="none" w:sz="0" w:space="0" w:color="auto"/>
            <w:right w:val="none" w:sz="0" w:space="0" w:color="auto"/>
          </w:divBdr>
        </w:div>
      </w:divsChild>
    </w:div>
    <w:div w:id="188887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efanini@hutajulia.com" TargetMode="External"/><Relationship Id="rId3" Type="http://schemas.openxmlformats.org/officeDocument/2006/relationships/settings" Target="settings.xml"/><Relationship Id="rId7" Type="http://schemas.openxmlformats.org/officeDocument/2006/relationships/hyperlink" Target="http://www.hutajul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hutajulia.com" TargetMode="External"/><Relationship Id="rId4" Type="http://schemas.openxmlformats.org/officeDocument/2006/relationships/webSettings" Target="webSettings.xml"/><Relationship Id="rId9" Type="http://schemas.openxmlformats.org/officeDocument/2006/relationships/hyperlink" Target="mailto:kate@crystaljulia.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BA447-2234-401D-9806-BD22E56F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572</Words>
  <Characters>3438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Radosław Mamoń</cp:lastModifiedBy>
  <cp:revision>4</cp:revision>
  <dcterms:created xsi:type="dcterms:W3CDTF">2022-02-10T09:35:00Z</dcterms:created>
  <dcterms:modified xsi:type="dcterms:W3CDTF">2022-02-11T12:06:00Z</dcterms:modified>
</cp:coreProperties>
</file>